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9FA5A" w14:textId="77777777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BB101F">
        <w:rPr>
          <w:b/>
          <w:snapToGrid w:val="0"/>
          <w:sz w:val="22"/>
          <w:szCs w:val="22"/>
        </w:rPr>
        <w:t xml:space="preserve">Počet stran : </w:t>
      </w:r>
      <w:r w:rsidR="00841560" w:rsidRPr="00BB101F">
        <w:rPr>
          <w:b/>
          <w:snapToGrid w:val="0"/>
          <w:sz w:val="22"/>
          <w:szCs w:val="22"/>
          <w:lang w:val="cs-CZ"/>
        </w:rPr>
        <w:t>4</w:t>
      </w:r>
    </w:p>
    <w:p w14:paraId="02B625FE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0DC25D7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38A47529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182F7E6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110634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1CBE3174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477BF6B2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9B3F668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800FBA1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28C20F1B" w14:textId="77777777" w:rsidR="007D2794" w:rsidRPr="007D2794" w:rsidRDefault="008F4484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Průvodní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 xml:space="preserve"> ZPRÁVA</w:t>
      </w:r>
    </w:p>
    <w:p w14:paraId="37CA3A7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4313E1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028034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A12652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EBE6E85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AA29B6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B30123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E37750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090D44C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5F2D4A23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7821B7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563D27D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18EB25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3A5D9964" w14:textId="2C5AA682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B101F">
        <w:rPr>
          <w:rFonts w:ascii="Times New Roman" w:hAnsi="Times New Roman" w:cs="Times New Roman"/>
          <w:sz w:val="24"/>
          <w:szCs w:val="24"/>
        </w:rPr>
        <w:t xml:space="preserve">Rekonstrukce brouzdaliště na koupališti </w:t>
      </w:r>
      <w:proofErr w:type="spellStart"/>
      <w:r w:rsidR="00BB101F">
        <w:rPr>
          <w:rFonts w:ascii="Times New Roman" w:hAnsi="Times New Roman" w:cs="Times New Roman"/>
          <w:sz w:val="24"/>
          <w:szCs w:val="24"/>
        </w:rPr>
        <w:t>Baťov</w:t>
      </w:r>
      <w:proofErr w:type="spellEnd"/>
    </w:p>
    <w:p w14:paraId="33D2519E" w14:textId="5B861D86" w:rsidR="007D2794" w:rsidRPr="008C1821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6C333B" w:rsidRPr="008C1821">
        <w:rPr>
          <w:rFonts w:ascii="Times New Roman" w:hAnsi="Times New Roman" w:cs="Times New Roman"/>
          <w:sz w:val="24"/>
          <w:szCs w:val="24"/>
          <w:shd w:val="clear" w:color="auto" w:fill="FFFFFF"/>
        </w:rPr>
        <w:t>Mánesova 1629, 765 02 Otrokovice</w:t>
      </w:r>
    </w:p>
    <w:p w14:paraId="2691EE65" w14:textId="0A6AF967" w:rsidR="007D2794" w:rsidRPr="008C1821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8C1821">
        <w:rPr>
          <w:rFonts w:ascii="Times New Roman" w:hAnsi="Times New Roman" w:cs="Times New Roman"/>
          <w:bCs/>
          <w:sz w:val="24"/>
          <w:szCs w:val="24"/>
        </w:rPr>
        <w:t>Investor:</w:t>
      </w:r>
      <w:r w:rsidRPr="008C1821">
        <w:rPr>
          <w:rFonts w:ascii="Times New Roman" w:hAnsi="Times New Roman" w:cs="Times New Roman"/>
          <w:bCs/>
          <w:sz w:val="24"/>
          <w:szCs w:val="24"/>
        </w:rPr>
        <w:tab/>
      </w:r>
      <w:r w:rsidR="006C333B" w:rsidRPr="008C1821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477363EB" w14:textId="0C5DE51D" w:rsidR="007D2794" w:rsidRPr="008C1821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8C1821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8C1821">
        <w:rPr>
          <w:rFonts w:ascii="Times New Roman" w:hAnsi="Times New Roman" w:cs="Times New Roman"/>
          <w:sz w:val="24"/>
          <w:szCs w:val="24"/>
        </w:rPr>
        <w:tab/>
      </w:r>
      <w:r w:rsidR="00841594" w:rsidRPr="008C1821">
        <w:rPr>
          <w:rFonts w:ascii="Times New Roman" w:hAnsi="Times New Roman" w:cs="Times New Roman"/>
          <w:sz w:val="24"/>
          <w:szCs w:val="24"/>
        </w:rPr>
        <w:t>DPS</w:t>
      </w:r>
    </w:p>
    <w:p w14:paraId="30CD164C" w14:textId="4F7B8B1C" w:rsidR="007D2794" w:rsidRPr="008C1821" w:rsidRDefault="00305AF5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8C1821">
        <w:rPr>
          <w:rFonts w:ascii="Times New Roman" w:hAnsi="Times New Roman" w:cs="Times New Roman"/>
          <w:sz w:val="24"/>
          <w:szCs w:val="24"/>
        </w:rPr>
        <w:t>Hlavní</w:t>
      </w:r>
      <w:r w:rsidR="007D2794" w:rsidRPr="008C1821">
        <w:rPr>
          <w:rFonts w:ascii="Times New Roman" w:hAnsi="Times New Roman" w:cs="Times New Roman"/>
          <w:sz w:val="24"/>
          <w:szCs w:val="24"/>
        </w:rPr>
        <w:t xml:space="preserve"> projektant:</w:t>
      </w:r>
      <w:r w:rsidR="007D2794" w:rsidRPr="008C1821">
        <w:rPr>
          <w:rFonts w:ascii="Times New Roman" w:hAnsi="Times New Roman" w:cs="Times New Roman"/>
          <w:sz w:val="24"/>
          <w:szCs w:val="24"/>
        </w:rPr>
        <w:tab/>
      </w:r>
      <w:r w:rsidR="006C333B" w:rsidRPr="008C1821">
        <w:rPr>
          <w:rFonts w:ascii="Times New Roman" w:hAnsi="Times New Roman" w:cs="Times New Roman"/>
          <w:sz w:val="24"/>
          <w:szCs w:val="24"/>
        </w:rPr>
        <w:t>Jaroslav Pavelka</w:t>
      </w:r>
    </w:p>
    <w:p w14:paraId="46DD38FA" w14:textId="732A27B4" w:rsidR="007D2794" w:rsidRPr="008C1821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1821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8C1821">
        <w:rPr>
          <w:rFonts w:ascii="Times New Roman" w:hAnsi="Times New Roman" w:cs="Times New Roman"/>
          <w:sz w:val="24"/>
          <w:szCs w:val="24"/>
        </w:rPr>
        <w:t>. číslo:</w:t>
      </w:r>
      <w:r w:rsidRPr="008C1821">
        <w:rPr>
          <w:rFonts w:ascii="Times New Roman" w:hAnsi="Times New Roman" w:cs="Times New Roman"/>
          <w:sz w:val="24"/>
          <w:szCs w:val="24"/>
        </w:rPr>
        <w:tab/>
      </w:r>
      <w:r w:rsidR="00BB101F" w:rsidRPr="008C1821">
        <w:rPr>
          <w:rFonts w:ascii="Times New Roman" w:hAnsi="Times New Roman" w:cs="Times New Roman"/>
          <w:sz w:val="24"/>
          <w:szCs w:val="24"/>
        </w:rPr>
        <w:t>068</w:t>
      </w:r>
      <w:r w:rsidR="00305AF5" w:rsidRPr="008C1821">
        <w:rPr>
          <w:rFonts w:ascii="Times New Roman" w:hAnsi="Times New Roman" w:cs="Times New Roman"/>
          <w:sz w:val="24"/>
          <w:szCs w:val="24"/>
        </w:rPr>
        <w:t>-</w:t>
      </w:r>
      <w:r w:rsidR="00BB101F" w:rsidRPr="008C1821">
        <w:rPr>
          <w:rFonts w:ascii="Times New Roman" w:hAnsi="Times New Roman" w:cs="Times New Roman"/>
          <w:sz w:val="24"/>
          <w:szCs w:val="24"/>
        </w:rPr>
        <w:t>20</w:t>
      </w:r>
    </w:p>
    <w:p w14:paraId="2FDFA0B8" w14:textId="021FF66C" w:rsidR="007D2794" w:rsidRPr="008C1821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8C1821">
        <w:rPr>
          <w:rFonts w:ascii="Times New Roman" w:hAnsi="Times New Roman" w:cs="Times New Roman"/>
          <w:sz w:val="24"/>
          <w:szCs w:val="24"/>
        </w:rPr>
        <w:t>Arch. č.:</w:t>
      </w:r>
      <w:r w:rsidRPr="008C1821">
        <w:rPr>
          <w:rFonts w:ascii="Times New Roman" w:hAnsi="Times New Roman" w:cs="Times New Roman"/>
          <w:sz w:val="24"/>
          <w:szCs w:val="24"/>
        </w:rPr>
        <w:tab/>
      </w:r>
      <w:r w:rsidR="00BB101F" w:rsidRPr="008C1821">
        <w:rPr>
          <w:rFonts w:ascii="Times New Roman" w:hAnsi="Times New Roman" w:cs="Times New Roman"/>
          <w:sz w:val="24"/>
          <w:szCs w:val="24"/>
        </w:rPr>
        <w:t>06820</w:t>
      </w:r>
    </w:p>
    <w:p w14:paraId="31257AC7" w14:textId="36DDD5AD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8C1821">
        <w:rPr>
          <w:rFonts w:ascii="Times New Roman" w:hAnsi="Times New Roman" w:cs="Times New Roman"/>
          <w:sz w:val="24"/>
          <w:szCs w:val="24"/>
        </w:rPr>
        <w:t>Datum:</w:t>
      </w:r>
      <w:r w:rsidRPr="008C1821">
        <w:rPr>
          <w:rFonts w:ascii="Times New Roman" w:hAnsi="Times New Roman" w:cs="Times New Roman"/>
          <w:b/>
          <w:sz w:val="24"/>
          <w:szCs w:val="24"/>
        </w:rPr>
        <w:tab/>
      </w:r>
      <w:r w:rsidR="005E267E" w:rsidRPr="008C1821">
        <w:rPr>
          <w:rFonts w:ascii="Times New Roman" w:hAnsi="Times New Roman" w:cs="Times New Roman"/>
          <w:b/>
          <w:sz w:val="24"/>
          <w:szCs w:val="24"/>
        </w:rPr>
        <w:t>listopad</w:t>
      </w:r>
      <w:r w:rsidR="006C333B" w:rsidRPr="008C1821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05E3E629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13015969" w14:textId="77777777" w:rsidR="007D2794" w:rsidRPr="007E757C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CFD28F" w14:textId="77777777" w:rsidR="007E757C" w:rsidRPr="00F70C1A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F70C1A">
            <w:rPr>
              <w:rFonts w:ascii="Times New Roman" w:hAnsi="Times New Roman" w:cs="Times New Roman"/>
              <w:color w:val="auto"/>
            </w:rPr>
            <w:t>Obsah</w:t>
          </w:r>
        </w:p>
        <w:p w14:paraId="00CD8162" w14:textId="038D5762" w:rsidR="00897BD0" w:rsidRPr="00F70C1A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r>
            <w:fldChar w:fldCharType="begin"/>
          </w:r>
          <w:r>
            <w:instrText xml:space="preserve"> TOC \h \z \t "KM nadpis1;1;KM nadpis 2;2" </w:instrText>
          </w:r>
          <w:r>
            <w:fldChar w:fldCharType="separate"/>
          </w:r>
          <w:hyperlink w:anchor="_Toc38566274" w:history="1"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A.1</w:t>
            </w:r>
            <w:r w:rsidR="00897BD0" w:rsidRPr="00F70C1A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Identifikační údaje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instrText xml:space="preserve"> PAGEREF _Toc38566274 \h </w:instrTex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139B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6E94060" w14:textId="136CF9F9" w:rsidR="00897BD0" w:rsidRPr="00F70C1A" w:rsidRDefault="002139BB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38566275" w:history="1"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A.1.1</w:t>
            </w:r>
            <w:r w:rsidR="00897BD0" w:rsidRPr="00F70C1A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Údaje o stavbě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instrText xml:space="preserve"> PAGEREF _Toc38566275 \h </w:instrTex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57906C" w14:textId="63C4FF69" w:rsidR="00897BD0" w:rsidRPr="00F70C1A" w:rsidRDefault="002139BB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38566276" w:history="1"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A.1.2</w:t>
            </w:r>
            <w:r w:rsidR="00897BD0" w:rsidRPr="00F70C1A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Údaje o stavebníkovi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instrText xml:space="preserve"> PAGEREF _Toc38566276 \h </w:instrTex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34C539B" w14:textId="3A096890" w:rsidR="00897BD0" w:rsidRPr="00F70C1A" w:rsidRDefault="002139BB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38566277" w:history="1"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A.1.3</w:t>
            </w:r>
            <w:r w:rsidR="00897BD0" w:rsidRPr="00F70C1A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Údaje o zpracovateli projektové dokumentace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instrText xml:space="preserve"> PAGEREF _Toc38566277 \h </w:instrTex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2302903" w14:textId="2EC57FD3" w:rsidR="00897BD0" w:rsidRPr="00F70C1A" w:rsidRDefault="002139BB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38566278" w:history="1"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A.2</w:t>
            </w:r>
            <w:r w:rsidR="00897BD0" w:rsidRPr="00F70C1A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Členění stavby na objekty a technická a technologická zařízení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instrText xml:space="preserve"> PAGEREF _Toc38566278 \h </w:instrTex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A251C5" w14:textId="590E2EEF" w:rsidR="00897BD0" w:rsidRPr="00F70C1A" w:rsidRDefault="002139BB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38566279" w:history="1"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A.3</w:t>
            </w:r>
            <w:r w:rsidR="00897BD0" w:rsidRPr="00F70C1A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97BD0" w:rsidRPr="00F70C1A">
              <w:rPr>
                <w:rStyle w:val="Hypertextovodkaz"/>
                <w:rFonts w:ascii="Times New Roman" w:hAnsi="Times New Roman" w:cs="Times New Roman"/>
                <w:noProof/>
              </w:rPr>
              <w:t>Seznam vstupních podkladů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instrText xml:space="preserve"> PAGEREF _Toc38566279 \h </w:instrTex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97BD0" w:rsidRPr="00F70C1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A27F22C" w14:textId="77777777" w:rsidR="007E757C" w:rsidRDefault="00282659">
          <w:r>
            <w:fldChar w:fldCharType="end"/>
          </w:r>
        </w:p>
      </w:sdtContent>
    </w:sdt>
    <w:p w14:paraId="59824259" w14:textId="77777777" w:rsidR="007E757C" w:rsidRDefault="007E757C">
      <w:r>
        <w:br w:type="page"/>
      </w:r>
    </w:p>
    <w:p w14:paraId="75382B4B" w14:textId="77777777" w:rsidR="007E757C" w:rsidRDefault="007E757C" w:rsidP="006459C7">
      <w:pPr>
        <w:pStyle w:val="KMnadpis1"/>
      </w:pPr>
      <w:bookmarkStart w:id="0" w:name="_Toc38566274"/>
      <w:r>
        <w:lastRenderedPageBreak/>
        <w:t>Identifikační údaje</w:t>
      </w:r>
      <w:bookmarkEnd w:id="0"/>
    </w:p>
    <w:p w14:paraId="06E1C9B8" w14:textId="77777777" w:rsidR="007E757C" w:rsidRPr="004A2A4A" w:rsidRDefault="007E757C" w:rsidP="00707359">
      <w:pPr>
        <w:pStyle w:val="KMnadpis2"/>
      </w:pPr>
      <w:bookmarkStart w:id="1" w:name="_Toc38566275"/>
      <w:r w:rsidRPr="00EF3154">
        <w:t>Údaje</w:t>
      </w:r>
      <w:r w:rsidRPr="004A2A4A">
        <w:t xml:space="preserve"> o stavbě</w:t>
      </w:r>
      <w:bookmarkEnd w:id="1"/>
    </w:p>
    <w:p w14:paraId="1F0459DC" w14:textId="77777777" w:rsidR="00444531" w:rsidRPr="00282659" w:rsidRDefault="00444531" w:rsidP="00282659">
      <w:pPr>
        <w:pStyle w:val="KMnadpis3"/>
      </w:pPr>
      <w:r w:rsidRPr="00282659">
        <w:rPr>
          <w:rStyle w:val="KMnadpis3Char"/>
        </w:rPr>
        <w:t>Název stavby:</w:t>
      </w:r>
      <w:r w:rsidRPr="00282659">
        <w:t xml:space="preserve"> </w:t>
      </w:r>
    </w:p>
    <w:p w14:paraId="04F80160" w14:textId="6126FA7A" w:rsidR="00397261" w:rsidRPr="00573DFE" w:rsidRDefault="00BB101F" w:rsidP="00573DFE">
      <w:pPr>
        <w:pStyle w:val="KMnormal"/>
      </w:pPr>
      <w:r>
        <w:t xml:space="preserve">Rekonstrukce brouzdaliště na koupališti </w:t>
      </w:r>
      <w:proofErr w:type="spellStart"/>
      <w:r>
        <w:t>Baťov</w:t>
      </w:r>
      <w:proofErr w:type="spellEnd"/>
    </w:p>
    <w:p w14:paraId="3959790C" w14:textId="77777777" w:rsidR="00573DFE" w:rsidRPr="00573DFE" w:rsidRDefault="00573DFE" w:rsidP="00573DFE">
      <w:pPr>
        <w:pStyle w:val="KMnadpis3"/>
        <w:rPr>
          <w:rFonts w:cstheme="majorBidi"/>
        </w:rPr>
      </w:pPr>
      <w:r>
        <w:t>M</w:t>
      </w:r>
      <w:r w:rsidRPr="00573DFE">
        <w:t>ísto stavby (adresa, čísla popisná, katastrální území, parcelní čísla pozemků)</w:t>
      </w:r>
      <w:r>
        <w:t>:</w:t>
      </w:r>
    </w:p>
    <w:p w14:paraId="38858B8A" w14:textId="2E785676" w:rsidR="00573DFE" w:rsidRDefault="00573DFE" w:rsidP="00C52B76">
      <w:pPr>
        <w:pStyle w:val="KMnormal"/>
        <w:spacing w:before="60" w:after="80"/>
        <w:ind w:left="2483" w:hanging="357"/>
      </w:pPr>
      <w:proofErr w:type="gramStart"/>
      <w:r>
        <w:t xml:space="preserve">Adresa: </w:t>
      </w:r>
      <w:r w:rsidR="00551773">
        <w:t xml:space="preserve">  </w:t>
      </w:r>
      <w:proofErr w:type="gramEnd"/>
      <w:r w:rsidR="00551773">
        <w:t xml:space="preserve"> </w:t>
      </w:r>
      <w:r w:rsidR="0034610E">
        <w:t xml:space="preserve">     </w:t>
      </w:r>
      <w:r w:rsidR="00360C23">
        <w:t xml:space="preserve"> </w:t>
      </w:r>
      <w:r w:rsidR="006C333B" w:rsidRPr="00D51FCA">
        <w:rPr>
          <w:rFonts w:eastAsia="TimesNewRomanPSMT" w:cs="Times New Roman"/>
          <w:szCs w:val="24"/>
        </w:rPr>
        <w:t>Mánesova 1629, 765 02 Otrokovice</w:t>
      </w:r>
    </w:p>
    <w:p w14:paraId="7647003A" w14:textId="048791B2" w:rsidR="00573DFE" w:rsidRDefault="00573DFE" w:rsidP="00C52B76">
      <w:pPr>
        <w:pStyle w:val="KMnormal"/>
        <w:spacing w:before="60" w:after="80"/>
        <w:ind w:left="2483" w:hanging="357"/>
        <w:rPr>
          <w:szCs w:val="24"/>
        </w:rPr>
      </w:pPr>
      <w:r>
        <w:t xml:space="preserve">K. </w:t>
      </w:r>
      <w:proofErr w:type="spellStart"/>
      <w:r>
        <w:t>ú</w:t>
      </w:r>
      <w:r w:rsidR="00551773">
        <w:t>.</w:t>
      </w:r>
      <w:proofErr w:type="spellEnd"/>
      <w:r>
        <w:t>:</w:t>
      </w:r>
      <w:r w:rsidR="00551773">
        <w:t xml:space="preserve">        </w:t>
      </w:r>
      <w:r w:rsidR="0034610E">
        <w:t xml:space="preserve">      </w:t>
      </w:r>
      <w:r w:rsidR="006C333B">
        <w:rPr>
          <w:szCs w:val="24"/>
        </w:rPr>
        <w:t>Otrokovice [716731]</w:t>
      </w:r>
    </w:p>
    <w:p w14:paraId="1CE09BC5" w14:textId="4DEC4814" w:rsidR="00551773" w:rsidRPr="00573DFE" w:rsidRDefault="00551773" w:rsidP="00C52B76">
      <w:pPr>
        <w:pStyle w:val="KMnormal"/>
        <w:spacing w:before="60" w:after="80"/>
        <w:ind w:left="2483" w:hanging="357"/>
      </w:pPr>
      <w:proofErr w:type="spellStart"/>
      <w:r>
        <w:rPr>
          <w:szCs w:val="24"/>
        </w:rPr>
        <w:t>Parc</w:t>
      </w:r>
      <w:proofErr w:type="spellEnd"/>
      <w:r>
        <w:rPr>
          <w:szCs w:val="24"/>
        </w:rPr>
        <w:t xml:space="preserve">. č.:     </w:t>
      </w:r>
      <w:r w:rsidR="0034610E">
        <w:rPr>
          <w:szCs w:val="24"/>
        </w:rPr>
        <w:t xml:space="preserve">     </w:t>
      </w:r>
      <w:r w:rsidR="006C333B">
        <w:rPr>
          <w:rFonts w:cs="Times New Roman"/>
          <w:szCs w:val="24"/>
        </w:rPr>
        <w:t>429/13</w:t>
      </w:r>
      <w:r w:rsidR="00BB101F">
        <w:rPr>
          <w:rFonts w:cs="Times New Roman"/>
          <w:szCs w:val="24"/>
        </w:rPr>
        <w:t>, 429/10</w:t>
      </w:r>
    </w:p>
    <w:p w14:paraId="6FC4A137" w14:textId="77777777" w:rsidR="00573DFE" w:rsidRDefault="00444531" w:rsidP="00573DFE">
      <w:pPr>
        <w:pStyle w:val="KMnadpis3"/>
      </w:pPr>
      <w:r w:rsidRPr="00573DFE">
        <w:t>P</w:t>
      </w:r>
      <w:r w:rsidR="00573DFE" w:rsidRPr="00573DFE">
        <w:t>ředmět dokumentace – nová stavba nebo změna dokončené stavby, trvalá nebo dočasná stavba, účel užívání stavby</w:t>
      </w:r>
      <w:r w:rsidR="00573DFE">
        <w:t>:</w:t>
      </w:r>
      <w:r w:rsidR="00573DFE" w:rsidRPr="00573DFE">
        <w:t xml:space="preserve"> </w:t>
      </w:r>
    </w:p>
    <w:p w14:paraId="6569B436" w14:textId="2956400C" w:rsidR="00573DFE" w:rsidRPr="00573DFE" w:rsidRDefault="006C333B" w:rsidP="00573DFE">
      <w:pPr>
        <w:pStyle w:val="KMnormal"/>
      </w:pPr>
      <w:r>
        <w:t>Předmětem dokumentace je nová stavb</w:t>
      </w:r>
      <w:r w:rsidR="00305AF5">
        <w:t>a</w:t>
      </w:r>
      <w:r>
        <w:t>, jedná se o brouzdaliště, skluzavku, šachty pro technologii, přívodní potrubí vody</w:t>
      </w:r>
      <w:r w:rsidR="00305AF5">
        <w:t xml:space="preserve"> a elektrické energie</w:t>
      </w:r>
      <w:r>
        <w:t xml:space="preserve">. </w:t>
      </w:r>
    </w:p>
    <w:p w14:paraId="233377ED" w14:textId="77777777" w:rsidR="007E757C" w:rsidRDefault="007E757C" w:rsidP="004A2A4A">
      <w:pPr>
        <w:pStyle w:val="KMnadpis2"/>
      </w:pPr>
      <w:bookmarkStart w:id="2" w:name="_Toc38566276"/>
      <w:r w:rsidRPr="00573DFE">
        <w:t>Údaje o stavebníkovi</w:t>
      </w:r>
      <w:bookmarkEnd w:id="2"/>
    </w:p>
    <w:p w14:paraId="088C7FB1" w14:textId="1FAC95F8" w:rsidR="00282659" w:rsidRPr="00220FCD" w:rsidRDefault="00282659" w:rsidP="00C52B76">
      <w:pPr>
        <w:pStyle w:val="KMnormal"/>
        <w:spacing w:before="60" w:after="80"/>
      </w:pPr>
      <w:r w:rsidRPr="00220FCD">
        <w:t>Investor:</w:t>
      </w:r>
      <w:r w:rsidRPr="00220FCD">
        <w:tab/>
      </w:r>
      <w:r w:rsidR="006C333B">
        <w:rPr>
          <w:rFonts w:cs="Times New Roman"/>
          <w:bCs/>
          <w:szCs w:val="24"/>
        </w:rPr>
        <w:t>Město Otrokovice</w:t>
      </w:r>
    </w:p>
    <w:p w14:paraId="110B4C72" w14:textId="1387E6CF" w:rsidR="00282659" w:rsidRPr="0034610E" w:rsidRDefault="0034610E" w:rsidP="00C52B76">
      <w:pPr>
        <w:pStyle w:val="KMnormal"/>
        <w:spacing w:before="60" w:after="80"/>
      </w:pPr>
      <w:r>
        <w:t>S</w:t>
      </w:r>
      <w:r w:rsidR="00282659" w:rsidRPr="00220FCD">
        <w:t>ídlo:</w:t>
      </w:r>
      <w:r w:rsidR="00282659" w:rsidRPr="00220FCD">
        <w:tab/>
      </w:r>
      <w:r w:rsidR="00282659" w:rsidRPr="00220FCD">
        <w:tab/>
      </w:r>
      <w:r w:rsidR="006C333B">
        <w:rPr>
          <w:rFonts w:cs="Times New Roman"/>
          <w:bCs/>
          <w:szCs w:val="24"/>
        </w:rPr>
        <w:t>nám. 3. května 1340, 765 23 Otrokovice</w:t>
      </w:r>
    </w:p>
    <w:p w14:paraId="79806C28" w14:textId="7A5D488A" w:rsidR="00282659" w:rsidRPr="00220FCD" w:rsidRDefault="00282659" w:rsidP="00C52B76">
      <w:pPr>
        <w:pStyle w:val="KMnormal"/>
        <w:spacing w:before="60" w:after="80"/>
      </w:pPr>
      <w:r w:rsidRPr="00220FCD">
        <w:t>IČ</w:t>
      </w:r>
      <w:r w:rsidR="0034610E">
        <w:t>O</w:t>
      </w:r>
      <w:r w:rsidRPr="00220FCD">
        <w:t>:</w:t>
      </w:r>
      <w:r w:rsidRPr="00220FCD">
        <w:tab/>
      </w:r>
      <w:r w:rsidRPr="00220FCD">
        <w:tab/>
      </w:r>
      <w:r w:rsidR="006C333B">
        <w:rPr>
          <w:rFonts w:cs="Times New Roman"/>
          <w:color w:val="000000"/>
          <w:szCs w:val="24"/>
          <w:shd w:val="clear" w:color="auto" w:fill="FFFFFF"/>
        </w:rPr>
        <w:t>00284301</w:t>
      </w:r>
    </w:p>
    <w:p w14:paraId="4EC223F4" w14:textId="77777777" w:rsidR="007E757C" w:rsidRDefault="007E757C" w:rsidP="007E757C">
      <w:pPr>
        <w:pStyle w:val="KMnadpis2"/>
      </w:pPr>
      <w:bookmarkStart w:id="3" w:name="_Toc38566277"/>
      <w:r>
        <w:t>Údaje o zpracovateli projektové dokumentace</w:t>
      </w:r>
      <w:bookmarkEnd w:id="3"/>
    </w:p>
    <w:p w14:paraId="08EA375D" w14:textId="77777777" w:rsidR="007E757C" w:rsidRPr="001657F6" w:rsidRDefault="001657F6" w:rsidP="00C52B76">
      <w:pPr>
        <w:pStyle w:val="KMnormal"/>
        <w:spacing w:before="60" w:after="80"/>
      </w:pPr>
      <w:proofErr w:type="gramStart"/>
      <w:r w:rsidRPr="001657F6">
        <w:t xml:space="preserve">Zpracovatel:   </w:t>
      </w:r>
      <w:proofErr w:type="gramEnd"/>
      <w:r w:rsidRPr="001657F6">
        <w:t xml:space="preserve"> PROJEKČNÍ A STAVEBNÍ s.r.o</w:t>
      </w:r>
      <w:r w:rsidR="003B4D08">
        <w:t>.</w:t>
      </w:r>
    </w:p>
    <w:p w14:paraId="1C5A9798" w14:textId="77777777" w:rsidR="001657F6" w:rsidRPr="0034610E" w:rsidRDefault="001657F6" w:rsidP="00C52B76">
      <w:pPr>
        <w:pStyle w:val="KMnormal"/>
        <w:spacing w:before="60" w:after="80"/>
      </w:pPr>
      <w:r>
        <w:t>S</w:t>
      </w:r>
      <w:r w:rsidRPr="00220FCD">
        <w:t>ídlo:</w:t>
      </w:r>
      <w:r w:rsidRPr="00220FCD">
        <w:tab/>
      </w:r>
      <w:r w:rsidRPr="00220FCD">
        <w:tab/>
      </w:r>
      <w:r>
        <w:t>687 12, Zlámanec 82</w:t>
      </w:r>
    </w:p>
    <w:p w14:paraId="5A766D85" w14:textId="77777777" w:rsidR="001657F6" w:rsidRPr="00220FCD" w:rsidRDefault="001657F6" w:rsidP="00C52B76">
      <w:pPr>
        <w:pStyle w:val="KMnormal"/>
        <w:spacing w:before="60" w:after="80"/>
      </w:pPr>
      <w:r w:rsidRPr="00220FCD">
        <w:t>IČ</w:t>
      </w:r>
      <w:r>
        <w:t>O</w:t>
      </w:r>
      <w:r w:rsidRPr="00220FCD">
        <w:t>:</w:t>
      </w:r>
      <w:r w:rsidRPr="00220FCD">
        <w:tab/>
      </w:r>
      <w:r w:rsidRPr="00220FCD">
        <w:tab/>
      </w:r>
      <w:r w:rsidRPr="001657F6">
        <w:t>08447934</w:t>
      </w:r>
    </w:p>
    <w:p w14:paraId="0C547637" w14:textId="77777777" w:rsidR="007E757C" w:rsidRDefault="007E757C" w:rsidP="00707359">
      <w:pPr>
        <w:pStyle w:val="KMnadpis1"/>
      </w:pPr>
      <w:bookmarkStart w:id="4" w:name="_Toc38566278"/>
      <w:r>
        <w:t>Členění stavby na objekty a technická a technologická</w:t>
      </w:r>
      <w:r w:rsidR="00EF3154">
        <w:t xml:space="preserve"> </w:t>
      </w:r>
      <w:r>
        <w:t>zařízení</w:t>
      </w:r>
      <w:bookmarkEnd w:id="4"/>
    </w:p>
    <w:p w14:paraId="1F47C8DD" w14:textId="1550CED4" w:rsidR="00841560" w:rsidRDefault="00841560" w:rsidP="00BB101F">
      <w:pPr>
        <w:pStyle w:val="KMnormal"/>
        <w:ind w:left="1416" w:firstLine="708"/>
      </w:pPr>
      <w:r w:rsidRPr="006C333B">
        <w:t xml:space="preserve">SO 01 – </w:t>
      </w:r>
      <w:r w:rsidR="006C333B" w:rsidRPr="006C333B">
        <w:t>Brouzdaliště</w:t>
      </w:r>
      <w:r w:rsidR="00BB101F">
        <w:t xml:space="preserve"> a brodítka</w:t>
      </w:r>
    </w:p>
    <w:p w14:paraId="581B639F" w14:textId="759961F1" w:rsidR="00BB101F" w:rsidRDefault="00BB101F" w:rsidP="00BB101F">
      <w:pPr>
        <w:pStyle w:val="KMnormal"/>
        <w:ind w:left="1416" w:firstLine="708"/>
      </w:pPr>
      <w:r>
        <w:t>SO 02 – Skluzavky</w:t>
      </w:r>
    </w:p>
    <w:p w14:paraId="69D767FB" w14:textId="2B970480" w:rsidR="00BB101F" w:rsidRDefault="00BB101F" w:rsidP="00BB101F">
      <w:pPr>
        <w:pStyle w:val="KMnormal"/>
        <w:ind w:left="1416" w:firstLine="708"/>
      </w:pPr>
      <w:r>
        <w:t>SO 03 – Zpevněné plochy</w:t>
      </w:r>
    </w:p>
    <w:p w14:paraId="5B9468A2" w14:textId="3975E948" w:rsidR="00BB101F" w:rsidRDefault="00BB101F" w:rsidP="00BB101F">
      <w:pPr>
        <w:pStyle w:val="KMnormal"/>
        <w:ind w:left="1416" w:firstLine="708"/>
      </w:pPr>
      <w:r>
        <w:t>SO 04 – Šachty pro bazénové technologie</w:t>
      </w:r>
    </w:p>
    <w:p w14:paraId="7B8348D8" w14:textId="29A157FC" w:rsidR="00BB101F" w:rsidRDefault="00BB101F" w:rsidP="00BB101F">
      <w:pPr>
        <w:pStyle w:val="KMnormal"/>
        <w:ind w:left="1416" w:firstLine="708"/>
      </w:pPr>
      <w:r>
        <w:t xml:space="preserve">SO 05 – </w:t>
      </w:r>
      <w:r w:rsidR="006B4F08">
        <w:t>Silnoproud</w:t>
      </w:r>
    </w:p>
    <w:p w14:paraId="7D2DBA25" w14:textId="4939D5AA" w:rsidR="00BB101F" w:rsidRDefault="00BB101F" w:rsidP="00BB101F">
      <w:pPr>
        <w:pStyle w:val="KMnormal"/>
        <w:ind w:left="1416" w:firstLine="708"/>
      </w:pPr>
      <w:r>
        <w:t>SO 06 – Areálová kanalizace a vodovod</w:t>
      </w:r>
    </w:p>
    <w:p w14:paraId="4AC6ABAE" w14:textId="13314CFB" w:rsidR="00BB101F" w:rsidRDefault="00BB101F" w:rsidP="00BB101F">
      <w:pPr>
        <w:pStyle w:val="KMnormal"/>
        <w:ind w:left="1416" w:firstLine="708"/>
      </w:pPr>
      <w:r>
        <w:t xml:space="preserve">PS 01 </w:t>
      </w:r>
      <w:r w:rsidR="006B4F08">
        <w:t xml:space="preserve">– </w:t>
      </w:r>
      <w:r>
        <w:t>Bazénová technologie</w:t>
      </w:r>
    </w:p>
    <w:p w14:paraId="78BB8D89" w14:textId="4E31B8F4" w:rsidR="00BB101F" w:rsidRDefault="00BB101F" w:rsidP="00BB101F">
      <w:pPr>
        <w:pStyle w:val="KMnormal"/>
        <w:ind w:left="1416" w:firstLine="708"/>
      </w:pPr>
    </w:p>
    <w:p w14:paraId="64914FF7" w14:textId="77777777" w:rsidR="00BB101F" w:rsidRPr="00360C23" w:rsidRDefault="00BB101F" w:rsidP="00BB101F">
      <w:pPr>
        <w:pStyle w:val="KMnormal"/>
        <w:ind w:left="1416" w:firstLine="708"/>
        <w:rPr>
          <w:b/>
          <w:i/>
        </w:rPr>
      </w:pPr>
    </w:p>
    <w:p w14:paraId="1FF1988F" w14:textId="77777777" w:rsidR="007E757C" w:rsidRDefault="007E757C" w:rsidP="006459C7">
      <w:pPr>
        <w:pStyle w:val="KMnadpis1"/>
      </w:pPr>
      <w:bookmarkStart w:id="5" w:name="_Toc38566279"/>
      <w:r>
        <w:lastRenderedPageBreak/>
        <w:t>Seznam vstupních podkladů</w:t>
      </w:r>
      <w:bookmarkEnd w:id="5"/>
      <w:r>
        <w:t xml:space="preserve"> </w:t>
      </w:r>
    </w:p>
    <w:p w14:paraId="12766A5D" w14:textId="77777777" w:rsidR="00841560" w:rsidRPr="00116554" w:rsidRDefault="00841560" w:rsidP="00841560">
      <w:pPr>
        <w:pStyle w:val="KMnormal"/>
        <w:ind w:left="1416"/>
      </w:pPr>
      <w:r w:rsidRPr="006C333B">
        <w:t>Při zpracování projektové dokumentace byly provedeny následující průzkumy a zaměření:</w:t>
      </w:r>
    </w:p>
    <w:p w14:paraId="0323EF87" w14:textId="77777777" w:rsidR="006C333B" w:rsidRDefault="006C333B" w:rsidP="006C333B">
      <w:pPr>
        <w:pStyle w:val="KMnadpis3"/>
        <w:numPr>
          <w:ilvl w:val="0"/>
          <w:numId w:val="12"/>
        </w:numPr>
        <w:spacing w:line="256" w:lineRule="auto"/>
        <w:ind w:left="1919"/>
        <w:rPr>
          <w:b w:val="0"/>
          <w:bCs/>
        </w:rPr>
      </w:pPr>
      <w:r>
        <w:rPr>
          <w:b w:val="0"/>
          <w:bCs/>
        </w:rPr>
        <w:t xml:space="preserve">Architektonická studie </w:t>
      </w:r>
    </w:p>
    <w:p w14:paraId="14A8C857" w14:textId="77777777" w:rsidR="006C333B" w:rsidRDefault="006C333B" w:rsidP="006C333B">
      <w:pPr>
        <w:pStyle w:val="KMnadpis3"/>
        <w:numPr>
          <w:ilvl w:val="0"/>
          <w:numId w:val="12"/>
        </w:numPr>
        <w:spacing w:line="256" w:lineRule="auto"/>
        <w:ind w:left="1919"/>
        <w:rPr>
          <w:b w:val="0"/>
          <w:bCs/>
        </w:rPr>
      </w:pPr>
      <w:r>
        <w:rPr>
          <w:b w:val="0"/>
          <w:bCs/>
        </w:rPr>
        <w:t xml:space="preserve">Pasportizace stávajícího stavu objektu </w:t>
      </w:r>
    </w:p>
    <w:p w14:paraId="2A1A7139" w14:textId="77777777" w:rsidR="006C333B" w:rsidRDefault="006C333B" w:rsidP="006C333B">
      <w:pPr>
        <w:pStyle w:val="KMnadpis3"/>
        <w:numPr>
          <w:ilvl w:val="0"/>
          <w:numId w:val="12"/>
        </w:numPr>
        <w:spacing w:line="256" w:lineRule="auto"/>
        <w:ind w:left="1919"/>
        <w:rPr>
          <w:b w:val="0"/>
          <w:bCs/>
        </w:rPr>
      </w:pPr>
      <w:r>
        <w:rPr>
          <w:b w:val="0"/>
          <w:bCs/>
        </w:rPr>
        <w:t>Aktuální územní plán obce Otrokovice</w:t>
      </w:r>
    </w:p>
    <w:p w14:paraId="53766A5A" w14:textId="77777777" w:rsidR="006C333B" w:rsidRDefault="006C333B" w:rsidP="006C333B">
      <w:pPr>
        <w:pStyle w:val="KMnadpis3"/>
        <w:numPr>
          <w:ilvl w:val="0"/>
          <w:numId w:val="12"/>
        </w:numPr>
        <w:spacing w:line="256" w:lineRule="auto"/>
        <w:ind w:left="1919"/>
        <w:rPr>
          <w:b w:val="0"/>
        </w:rPr>
      </w:pPr>
      <w:r w:rsidRPr="00A81385">
        <w:rPr>
          <w:b w:val="0"/>
        </w:rPr>
        <w:t>Osobní prohlídka místa, fotodokumentace</w:t>
      </w:r>
    </w:p>
    <w:p w14:paraId="00DAE5F3" w14:textId="77777777" w:rsidR="006C333B" w:rsidRPr="00A81385" w:rsidRDefault="006C333B" w:rsidP="006C333B">
      <w:pPr>
        <w:pStyle w:val="KMnadpis3"/>
        <w:numPr>
          <w:ilvl w:val="0"/>
          <w:numId w:val="12"/>
        </w:numPr>
        <w:spacing w:line="256" w:lineRule="auto"/>
        <w:ind w:left="1919"/>
        <w:rPr>
          <w:b w:val="0"/>
        </w:rPr>
      </w:pPr>
      <w:r w:rsidRPr="00087D51">
        <w:rPr>
          <w:b w:val="0"/>
        </w:rPr>
        <w:t>JDTM ZK</w:t>
      </w:r>
    </w:p>
    <w:p w14:paraId="63DB1F0A" w14:textId="77777777" w:rsidR="00841560" w:rsidRPr="003E3DA9" w:rsidRDefault="00841560" w:rsidP="00841560">
      <w:pPr>
        <w:pStyle w:val="KMnormal"/>
        <w:rPr>
          <w:highlight w:val="yellow"/>
        </w:rPr>
      </w:pPr>
    </w:p>
    <w:sectPr w:rsidR="00841560" w:rsidRPr="003E3DA9" w:rsidSect="007D2794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D573E" w14:textId="77777777" w:rsidR="00E9565B" w:rsidRDefault="00E9565B" w:rsidP="007D2794">
      <w:pPr>
        <w:spacing w:after="0" w:line="240" w:lineRule="auto"/>
      </w:pPr>
      <w:r>
        <w:separator/>
      </w:r>
    </w:p>
  </w:endnote>
  <w:endnote w:type="continuationSeparator" w:id="0">
    <w:p w14:paraId="716A036B" w14:textId="77777777" w:rsidR="00E9565B" w:rsidRDefault="00E9565B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17BED0A9" w14:textId="77777777" w:rsidR="007D2794" w:rsidRPr="00A35A58" w:rsidRDefault="00841560">
        <w:pPr>
          <w:pStyle w:val="Zpat"/>
          <w:jc w:val="right"/>
          <w:rPr>
            <w:rFonts w:ascii="Times New Roman" w:hAnsi="Times New Roman" w:cs="Times New Roman"/>
          </w:rPr>
        </w:pPr>
        <w:r w:rsidRPr="00A35A58">
          <w:rPr>
            <w:rFonts w:ascii="Times New Roman" w:hAnsi="Times New Roman" w:cs="Times New Roman"/>
          </w:rPr>
          <w:t>s</w:t>
        </w:r>
        <w:r w:rsidR="007D2794" w:rsidRPr="00A35A58">
          <w:rPr>
            <w:rFonts w:ascii="Times New Roman" w:hAnsi="Times New Roman" w:cs="Times New Roman"/>
          </w:rPr>
          <w:t>trana</w:t>
        </w:r>
        <w:r w:rsidR="00A35A58" w:rsidRPr="00A35A58">
          <w:rPr>
            <w:rFonts w:ascii="Times New Roman" w:hAnsi="Times New Roman" w:cs="Times New Roman"/>
          </w:rPr>
          <w:t xml:space="preserve"> </w:t>
        </w:r>
        <w:r w:rsidR="00A35A58" w:rsidRPr="00A35A58">
          <w:rPr>
            <w:rFonts w:ascii="Times New Roman" w:hAnsi="Times New Roman" w:cs="Times New Roman"/>
          </w:rPr>
          <w:fldChar w:fldCharType="begin"/>
        </w:r>
        <w:r w:rsidR="00A35A58" w:rsidRPr="00A35A58">
          <w:rPr>
            <w:rFonts w:ascii="Times New Roman" w:hAnsi="Times New Roman" w:cs="Times New Roman"/>
          </w:rPr>
          <w:instrText>PAGE  \* Arabic  \* MERGEFORMAT</w:instrText>
        </w:r>
        <w:r w:rsidR="00A35A58" w:rsidRPr="00A35A58">
          <w:rPr>
            <w:rFonts w:ascii="Times New Roman" w:hAnsi="Times New Roman" w:cs="Times New Roman"/>
          </w:rPr>
          <w:fldChar w:fldCharType="separate"/>
        </w:r>
        <w:r w:rsidR="00A35A58" w:rsidRPr="00A35A58">
          <w:rPr>
            <w:rFonts w:ascii="Times New Roman" w:hAnsi="Times New Roman" w:cs="Times New Roman"/>
          </w:rPr>
          <w:t>1</w:t>
        </w:r>
        <w:r w:rsidR="00A35A58" w:rsidRPr="00A35A58">
          <w:rPr>
            <w:rFonts w:ascii="Times New Roman" w:hAnsi="Times New Roman" w:cs="Times New Roman"/>
          </w:rPr>
          <w:fldChar w:fldCharType="end"/>
        </w:r>
        <w:r w:rsidR="00A35A58" w:rsidRPr="00A35A58">
          <w:rPr>
            <w:rFonts w:ascii="Times New Roman" w:hAnsi="Times New Roman" w:cs="Times New Roman"/>
          </w:rPr>
          <w:t xml:space="preserve"> z </w:t>
        </w:r>
        <w:r w:rsidR="00A35A58" w:rsidRPr="00A35A58">
          <w:rPr>
            <w:rFonts w:ascii="Times New Roman" w:hAnsi="Times New Roman" w:cs="Times New Roman"/>
          </w:rPr>
          <w:fldChar w:fldCharType="begin"/>
        </w:r>
        <w:r w:rsidR="00A35A58" w:rsidRPr="00A35A58">
          <w:rPr>
            <w:rFonts w:ascii="Times New Roman" w:hAnsi="Times New Roman" w:cs="Times New Roman"/>
          </w:rPr>
          <w:instrText>NUMPAGES  \* Arabic  \* MERGEFORMAT</w:instrText>
        </w:r>
        <w:r w:rsidR="00A35A58" w:rsidRPr="00A35A58">
          <w:rPr>
            <w:rFonts w:ascii="Times New Roman" w:hAnsi="Times New Roman" w:cs="Times New Roman"/>
          </w:rPr>
          <w:fldChar w:fldCharType="separate"/>
        </w:r>
        <w:r w:rsidR="00A35A58" w:rsidRPr="00A35A58">
          <w:rPr>
            <w:rFonts w:ascii="Times New Roman" w:hAnsi="Times New Roman" w:cs="Times New Roman"/>
          </w:rPr>
          <w:t>2</w:t>
        </w:r>
        <w:r w:rsidR="00A35A58" w:rsidRPr="00A35A58">
          <w:rPr>
            <w:rFonts w:ascii="Times New Roman" w:hAnsi="Times New Roman" w:cs="Times New Roman"/>
          </w:rPr>
          <w:fldChar w:fldCharType="end"/>
        </w:r>
      </w:p>
    </w:sdtContent>
  </w:sdt>
  <w:p w14:paraId="0E57B37F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48E2D" w14:textId="77777777" w:rsidR="00E9565B" w:rsidRDefault="00E9565B" w:rsidP="007D2794">
      <w:pPr>
        <w:spacing w:after="0" w:line="240" w:lineRule="auto"/>
      </w:pPr>
      <w:r>
        <w:separator/>
      </w:r>
    </w:p>
  </w:footnote>
  <w:footnote w:type="continuationSeparator" w:id="0">
    <w:p w14:paraId="7A6B536F" w14:textId="77777777" w:rsidR="00E9565B" w:rsidRDefault="00E9565B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6226A6F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410FD31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56E136A" wp14:editId="2AEB92B7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CDF2B3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79E4BC2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71413F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84FC4A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738ECA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DDC7BC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E85F78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4750B1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9387663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215A268D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F70E5FD0"/>
    <w:lvl w:ilvl="0" w:tplc="21F07CD6">
      <w:start w:val="1"/>
      <w:numFmt w:val="lowerLetter"/>
      <w:pStyle w:val="KMnadpis3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94C60"/>
    <w:rsid w:val="000A7833"/>
    <w:rsid w:val="000E7158"/>
    <w:rsid w:val="000F1F70"/>
    <w:rsid w:val="00116554"/>
    <w:rsid w:val="001365E1"/>
    <w:rsid w:val="00143D1C"/>
    <w:rsid w:val="001657F6"/>
    <w:rsid w:val="001D7D53"/>
    <w:rsid w:val="002139BB"/>
    <w:rsid w:val="00282659"/>
    <w:rsid w:val="002956D1"/>
    <w:rsid w:val="00305AF5"/>
    <w:rsid w:val="00332C40"/>
    <w:rsid w:val="003370C1"/>
    <w:rsid w:val="0034610E"/>
    <w:rsid w:val="00360C23"/>
    <w:rsid w:val="00362C26"/>
    <w:rsid w:val="00363532"/>
    <w:rsid w:val="00380159"/>
    <w:rsid w:val="00397261"/>
    <w:rsid w:val="003B4D08"/>
    <w:rsid w:val="003E3DA9"/>
    <w:rsid w:val="003F5EB0"/>
    <w:rsid w:val="00433CD5"/>
    <w:rsid w:val="00444531"/>
    <w:rsid w:val="004A2A4A"/>
    <w:rsid w:val="004A447A"/>
    <w:rsid w:val="00551773"/>
    <w:rsid w:val="00573DFE"/>
    <w:rsid w:val="00575DC5"/>
    <w:rsid w:val="005A6848"/>
    <w:rsid w:val="005E267E"/>
    <w:rsid w:val="005F0AA8"/>
    <w:rsid w:val="006459C7"/>
    <w:rsid w:val="006B4F08"/>
    <w:rsid w:val="006C333B"/>
    <w:rsid w:val="006D2289"/>
    <w:rsid w:val="006F5BA7"/>
    <w:rsid w:val="00707359"/>
    <w:rsid w:val="007B3734"/>
    <w:rsid w:val="007D2794"/>
    <w:rsid w:val="007E757C"/>
    <w:rsid w:val="007F7515"/>
    <w:rsid w:val="00816D96"/>
    <w:rsid w:val="00822FA4"/>
    <w:rsid w:val="00841560"/>
    <w:rsid w:val="00841594"/>
    <w:rsid w:val="00897BD0"/>
    <w:rsid w:val="008C1821"/>
    <w:rsid w:val="008F4484"/>
    <w:rsid w:val="00927749"/>
    <w:rsid w:val="009B7897"/>
    <w:rsid w:val="009D2B23"/>
    <w:rsid w:val="009D5185"/>
    <w:rsid w:val="009F4E92"/>
    <w:rsid w:val="00A35A58"/>
    <w:rsid w:val="00A464E7"/>
    <w:rsid w:val="00AA378E"/>
    <w:rsid w:val="00AB6DB0"/>
    <w:rsid w:val="00B34544"/>
    <w:rsid w:val="00BB101F"/>
    <w:rsid w:val="00C12E72"/>
    <w:rsid w:val="00C52B76"/>
    <w:rsid w:val="00C72D8A"/>
    <w:rsid w:val="00CE3922"/>
    <w:rsid w:val="00CF3354"/>
    <w:rsid w:val="00DA7552"/>
    <w:rsid w:val="00E32700"/>
    <w:rsid w:val="00E9565B"/>
    <w:rsid w:val="00E95BE2"/>
    <w:rsid w:val="00ED7ABA"/>
    <w:rsid w:val="00EF3154"/>
    <w:rsid w:val="00F47950"/>
    <w:rsid w:val="00F54665"/>
    <w:rsid w:val="00F7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C7AF06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16</cp:revision>
  <cp:lastPrinted>2020-11-17T16:47:00Z</cp:lastPrinted>
  <dcterms:created xsi:type="dcterms:W3CDTF">2020-05-07T08:29:00Z</dcterms:created>
  <dcterms:modified xsi:type="dcterms:W3CDTF">2020-11-17T16:48:00Z</dcterms:modified>
</cp:coreProperties>
</file>